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32B" w:rsidRPr="0044732B" w:rsidRDefault="0044732B" w:rsidP="0044732B">
      <w:pPr>
        <w:pStyle w:val="a3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               </w:t>
      </w:r>
      <w:r w:rsidRPr="0044732B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44732B" w:rsidRDefault="0044732B" w:rsidP="0044732B">
      <w:pPr>
        <w:pStyle w:val="a3"/>
        <w:rPr>
          <w:rFonts w:ascii="Times New Roman" w:hAnsi="Times New Roman" w:cs="Times New Roman"/>
          <w:sz w:val="24"/>
          <w:szCs w:val="24"/>
        </w:rPr>
      </w:pPr>
      <w:r w:rsidRPr="004473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4732B">
        <w:rPr>
          <w:rFonts w:ascii="Times New Roman" w:hAnsi="Times New Roman" w:cs="Times New Roman"/>
          <w:sz w:val="24"/>
          <w:szCs w:val="24"/>
        </w:rPr>
        <w:t>К приказу №17 от 30.01.2023 г.</w:t>
      </w:r>
    </w:p>
    <w:p w:rsidR="0044732B" w:rsidRDefault="0044732B" w:rsidP="0044732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4732B" w:rsidRDefault="0044732B" w:rsidP="0044732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4732B" w:rsidRDefault="0044732B" w:rsidP="0044732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4732B" w:rsidRDefault="0044732B" w:rsidP="0044732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4732B" w:rsidRDefault="0044732B" w:rsidP="0044732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4732B" w:rsidRDefault="0044732B" w:rsidP="0044732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4732B" w:rsidRPr="00D76A1B" w:rsidRDefault="0044732B" w:rsidP="0044732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A1B">
        <w:rPr>
          <w:rFonts w:ascii="Times New Roman" w:hAnsi="Times New Roman" w:cs="Times New Roman"/>
          <w:b/>
          <w:sz w:val="28"/>
          <w:szCs w:val="28"/>
        </w:rPr>
        <w:t>Прейскурант цен</w:t>
      </w:r>
      <w:r w:rsidR="00790270">
        <w:rPr>
          <w:rFonts w:ascii="Times New Roman" w:hAnsi="Times New Roman" w:cs="Times New Roman"/>
          <w:b/>
          <w:sz w:val="28"/>
          <w:szCs w:val="28"/>
        </w:rPr>
        <w:t xml:space="preserve"> на прокат средств реабилитации</w:t>
      </w:r>
    </w:p>
    <w:p w:rsidR="00D76A1B" w:rsidRPr="00D76A1B" w:rsidRDefault="00D76A1B" w:rsidP="0044732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5703"/>
        <w:gridCol w:w="1695"/>
        <w:gridCol w:w="1498"/>
      </w:tblGrid>
      <w:tr w:rsidR="0044732B" w:rsidTr="0007110E">
        <w:tc>
          <w:tcPr>
            <w:tcW w:w="675" w:type="dxa"/>
          </w:tcPr>
          <w:p w:rsidR="0044732B" w:rsidRDefault="0044732B" w:rsidP="0044732B">
            <w:pPr>
              <w:pStyle w:val="a3"/>
              <w:tabs>
                <w:tab w:val="left" w:pos="630"/>
                <w:tab w:val="center" w:pos="14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703" w:type="dxa"/>
          </w:tcPr>
          <w:p w:rsidR="0044732B" w:rsidRDefault="0044732B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3193" w:type="dxa"/>
            <w:gridSpan w:val="2"/>
          </w:tcPr>
          <w:p w:rsidR="0044732B" w:rsidRDefault="00C023B1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Тариф (руб.)</w:t>
            </w:r>
          </w:p>
        </w:tc>
      </w:tr>
      <w:tr w:rsidR="009F08E4" w:rsidTr="0007110E">
        <w:tc>
          <w:tcPr>
            <w:tcW w:w="675" w:type="dxa"/>
          </w:tcPr>
          <w:p w:rsidR="009F08E4" w:rsidRDefault="009F08E4" w:rsidP="0044732B">
            <w:pPr>
              <w:pStyle w:val="a3"/>
              <w:tabs>
                <w:tab w:val="left" w:pos="630"/>
                <w:tab w:val="center" w:pos="14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3" w:type="dxa"/>
          </w:tcPr>
          <w:p w:rsidR="009F08E4" w:rsidRDefault="009F08E4" w:rsidP="00B7108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9F08E4" w:rsidRDefault="009F08E4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Получатели социальных услуг</w:t>
            </w:r>
          </w:p>
        </w:tc>
        <w:tc>
          <w:tcPr>
            <w:tcW w:w="1498" w:type="dxa"/>
          </w:tcPr>
          <w:p w:rsidR="009F08E4" w:rsidRDefault="009F08E4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Граждане, не включенные в регистр получателей социальных услуг</w:t>
            </w:r>
          </w:p>
        </w:tc>
      </w:tr>
      <w:tr w:rsidR="00202825" w:rsidTr="0007110E">
        <w:tc>
          <w:tcPr>
            <w:tcW w:w="675" w:type="dxa"/>
          </w:tcPr>
          <w:p w:rsidR="00202825" w:rsidRDefault="00202825" w:rsidP="0044732B">
            <w:pPr>
              <w:pStyle w:val="a3"/>
              <w:tabs>
                <w:tab w:val="left" w:pos="630"/>
                <w:tab w:val="center" w:pos="14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03" w:type="dxa"/>
          </w:tcPr>
          <w:p w:rsidR="00202825" w:rsidRDefault="00202825" w:rsidP="00B7108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Опоры-ходунки однокнопочные шагающие</w:t>
            </w:r>
          </w:p>
        </w:tc>
        <w:tc>
          <w:tcPr>
            <w:tcW w:w="1695" w:type="dxa"/>
          </w:tcPr>
          <w:p w:rsidR="00202825" w:rsidRDefault="00C023B1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3,81</w:t>
            </w:r>
          </w:p>
        </w:tc>
        <w:tc>
          <w:tcPr>
            <w:tcW w:w="1498" w:type="dxa"/>
          </w:tcPr>
          <w:p w:rsidR="00202825" w:rsidRDefault="00C023B1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4,38</w:t>
            </w:r>
          </w:p>
        </w:tc>
        <w:bookmarkStart w:id="0" w:name="_GoBack"/>
        <w:bookmarkEnd w:id="0"/>
      </w:tr>
      <w:tr w:rsidR="00202825" w:rsidTr="0007110E">
        <w:tc>
          <w:tcPr>
            <w:tcW w:w="675" w:type="dxa"/>
          </w:tcPr>
          <w:p w:rsidR="00202825" w:rsidRDefault="00C023B1" w:rsidP="0044732B">
            <w:pPr>
              <w:pStyle w:val="a3"/>
              <w:tabs>
                <w:tab w:val="left" w:pos="630"/>
                <w:tab w:val="center" w:pos="14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3" w:type="dxa"/>
          </w:tcPr>
          <w:p w:rsidR="00202825" w:rsidRDefault="00B71087" w:rsidP="00B7108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Костыли подмышечные (пара)</w:t>
            </w:r>
          </w:p>
        </w:tc>
        <w:tc>
          <w:tcPr>
            <w:tcW w:w="1695" w:type="dxa"/>
          </w:tcPr>
          <w:p w:rsidR="00202825" w:rsidRDefault="00C023B1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2,54</w:t>
            </w:r>
          </w:p>
        </w:tc>
        <w:tc>
          <w:tcPr>
            <w:tcW w:w="1498" w:type="dxa"/>
          </w:tcPr>
          <w:p w:rsidR="00202825" w:rsidRDefault="00C023B1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2,92</w:t>
            </w:r>
          </w:p>
        </w:tc>
      </w:tr>
      <w:tr w:rsidR="00202825" w:rsidTr="0007110E">
        <w:tc>
          <w:tcPr>
            <w:tcW w:w="675" w:type="dxa"/>
          </w:tcPr>
          <w:p w:rsidR="00202825" w:rsidRDefault="00C023B1" w:rsidP="0044732B">
            <w:pPr>
              <w:pStyle w:val="a3"/>
              <w:tabs>
                <w:tab w:val="left" w:pos="630"/>
                <w:tab w:val="center" w:pos="14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03" w:type="dxa"/>
          </w:tcPr>
          <w:p w:rsidR="00202825" w:rsidRDefault="00C023B1" w:rsidP="00414B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Костыль ло</w:t>
            </w:r>
            <w:r w:rsidR="00414BB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тевой</w:t>
            </w:r>
            <w:r w:rsidR="00414BB2">
              <w:rPr>
                <w:rFonts w:ascii="Times New Roman" w:hAnsi="Times New Roman" w:cs="Times New Roman"/>
                <w:sz w:val="24"/>
                <w:szCs w:val="24"/>
              </w:rPr>
              <w:t xml:space="preserve"> с устро</w:t>
            </w:r>
            <w:r w:rsidR="00B71087">
              <w:rPr>
                <w:rFonts w:ascii="Times New Roman" w:hAnsi="Times New Roman" w:cs="Times New Roman"/>
                <w:sz w:val="24"/>
                <w:szCs w:val="24"/>
              </w:rPr>
              <w:t>йством против скольжения</w:t>
            </w:r>
          </w:p>
        </w:tc>
        <w:tc>
          <w:tcPr>
            <w:tcW w:w="1695" w:type="dxa"/>
          </w:tcPr>
          <w:p w:rsidR="00202825" w:rsidRDefault="00414BB2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1,39</w:t>
            </w:r>
          </w:p>
        </w:tc>
        <w:tc>
          <w:tcPr>
            <w:tcW w:w="1498" w:type="dxa"/>
          </w:tcPr>
          <w:p w:rsidR="00202825" w:rsidRDefault="00414BB2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1,60</w:t>
            </w:r>
          </w:p>
        </w:tc>
      </w:tr>
      <w:tr w:rsidR="00202825" w:rsidTr="0007110E">
        <w:tc>
          <w:tcPr>
            <w:tcW w:w="675" w:type="dxa"/>
          </w:tcPr>
          <w:p w:rsidR="00202825" w:rsidRDefault="00414BB2" w:rsidP="0044732B">
            <w:pPr>
              <w:pStyle w:val="a3"/>
              <w:tabs>
                <w:tab w:val="left" w:pos="630"/>
                <w:tab w:val="center" w:pos="14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03" w:type="dxa"/>
          </w:tcPr>
          <w:p w:rsidR="00202825" w:rsidRDefault="00414BB2" w:rsidP="00414B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Матрас надувной </w:t>
            </w:r>
            <w:r w:rsidR="00B71087">
              <w:rPr>
                <w:rFonts w:ascii="Times New Roman" w:hAnsi="Times New Roman" w:cs="Times New Roman"/>
                <w:sz w:val="24"/>
                <w:szCs w:val="24"/>
              </w:rPr>
              <w:t>с компрессором, ячеистый</w:t>
            </w:r>
          </w:p>
        </w:tc>
        <w:tc>
          <w:tcPr>
            <w:tcW w:w="1695" w:type="dxa"/>
          </w:tcPr>
          <w:p w:rsidR="00202825" w:rsidRDefault="00414BB2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3,68</w:t>
            </w:r>
          </w:p>
        </w:tc>
        <w:tc>
          <w:tcPr>
            <w:tcW w:w="1498" w:type="dxa"/>
          </w:tcPr>
          <w:p w:rsidR="00202825" w:rsidRDefault="00414BB2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4,23</w:t>
            </w:r>
          </w:p>
        </w:tc>
      </w:tr>
      <w:tr w:rsidR="00414BB2" w:rsidTr="0007110E">
        <w:tc>
          <w:tcPr>
            <w:tcW w:w="675" w:type="dxa"/>
          </w:tcPr>
          <w:p w:rsidR="00414BB2" w:rsidRDefault="00414BB2" w:rsidP="0044732B">
            <w:pPr>
              <w:pStyle w:val="a3"/>
              <w:tabs>
                <w:tab w:val="left" w:pos="630"/>
                <w:tab w:val="center" w:pos="14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03" w:type="dxa"/>
          </w:tcPr>
          <w:p w:rsidR="00414BB2" w:rsidRDefault="00414BB2" w:rsidP="00414B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Палки для скандинавской </w:t>
            </w:r>
            <w:r w:rsidR="00B71087">
              <w:rPr>
                <w:rFonts w:ascii="Times New Roman" w:hAnsi="Times New Roman" w:cs="Times New Roman"/>
                <w:sz w:val="24"/>
                <w:szCs w:val="24"/>
              </w:rPr>
              <w:t>ходьбы (пара)</w:t>
            </w:r>
            <w:r w:rsidR="006347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95" w:type="dxa"/>
          </w:tcPr>
          <w:p w:rsidR="00414BB2" w:rsidRDefault="0063479D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2,10</w:t>
            </w:r>
          </w:p>
        </w:tc>
        <w:tc>
          <w:tcPr>
            <w:tcW w:w="1498" w:type="dxa"/>
          </w:tcPr>
          <w:p w:rsidR="00414BB2" w:rsidRDefault="0063479D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2,41</w:t>
            </w:r>
          </w:p>
        </w:tc>
      </w:tr>
      <w:tr w:rsidR="00414BB2" w:rsidTr="0007110E">
        <w:tc>
          <w:tcPr>
            <w:tcW w:w="675" w:type="dxa"/>
          </w:tcPr>
          <w:p w:rsidR="00414BB2" w:rsidRDefault="0063479D" w:rsidP="0044732B">
            <w:pPr>
              <w:pStyle w:val="a3"/>
              <w:tabs>
                <w:tab w:val="left" w:pos="630"/>
                <w:tab w:val="center" w:pos="14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03" w:type="dxa"/>
          </w:tcPr>
          <w:p w:rsidR="00414BB2" w:rsidRDefault="00B71087" w:rsidP="00414B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Трость телескопическая</w:t>
            </w:r>
          </w:p>
        </w:tc>
        <w:tc>
          <w:tcPr>
            <w:tcW w:w="1695" w:type="dxa"/>
          </w:tcPr>
          <w:p w:rsidR="00414BB2" w:rsidRDefault="0063479D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1,08</w:t>
            </w:r>
          </w:p>
        </w:tc>
        <w:tc>
          <w:tcPr>
            <w:tcW w:w="1498" w:type="dxa"/>
          </w:tcPr>
          <w:p w:rsidR="00414BB2" w:rsidRDefault="0063479D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1,24</w:t>
            </w:r>
          </w:p>
        </w:tc>
      </w:tr>
      <w:tr w:rsidR="00414BB2" w:rsidTr="0007110E">
        <w:tc>
          <w:tcPr>
            <w:tcW w:w="675" w:type="dxa"/>
          </w:tcPr>
          <w:p w:rsidR="00414BB2" w:rsidRDefault="0063479D" w:rsidP="0044732B">
            <w:pPr>
              <w:pStyle w:val="a3"/>
              <w:tabs>
                <w:tab w:val="left" w:pos="630"/>
                <w:tab w:val="center" w:pos="14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03" w:type="dxa"/>
          </w:tcPr>
          <w:p w:rsidR="00414BB2" w:rsidRDefault="0063479D" w:rsidP="00414B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Костыли подмышечные (железные)</w:t>
            </w:r>
          </w:p>
        </w:tc>
        <w:tc>
          <w:tcPr>
            <w:tcW w:w="1695" w:type="dxa"/>
          </w:tcPr>
          <w:p w:rsidR="00414BB2" w:rsidRDefault="0063479D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1,46</w:t>
            </w:r>
          </w:p>
        </w:tc>
        <w:tc>
          <w:tcPr>
            <w:tcW w:w="1498" w:type="dxa"/>
          </w:tcPr>
          <w:p w:rsidR="00414BB2" w:rsidRDefault="0063479D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1,68</w:t>
            </w:r>
          </w:p>
        </w:tc>
      </w:tr>
      <w:tr w:rsidR="00414BB2" w:rsidTr="0007110E">
        <w:tc>
          <w:tcPr>
            <w:tcW w:w="675" w:type="dxa"/>
          </w:tcPr>
          <w:p w:rsidR="00414BB2" w:rsidRDefault="0063479D" w:rsidP="0044732B">
            <w:pPr>
              <w:pStyle w:val="a3"/>
              <w:tabs>
                <w:tab w:val="left" w:pos="630"/>
                <w:tab w:val="center" w:pos="14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03" w:type="dxa"/>
          </w:tcPr>
          <w:p w:rsidR="00414BB2" w:rsidRDefault="0063479D" w:rsidP="00414B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Опоры-ходунки СИМС-2</w:t>
            </w:r>
          </w:p>
        </w:tc>
        <w:tc>
          <w:tcPr>
            <w:tcW w:w="1695" w:type="dxa"/>
          </w:tcPr>
          <w:p w:rsidR="00414BB2" w:rsidRDefault="0063479D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2,87</w:t>
            </w:r>
          </w:p>
        </w:tc>
        <w:tc>
          <w:tcPr>
            <w:tcW w:w="1498" w:type="dxa"/>
          </w:tcPr>
          <w:p w:rsidR="00414BB2" w:rsidRDefault="0063479D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3,30</w:t>
            </w:r>
          </w:p>
        </w:tc>
      </w:tr>
      <w:tr w:rsidR="0063479D" w:rsidTr="0007110E">
        <w:tc>
          <w:tcPr>
            <w:tcW w:w="675" w:type="dxa"/>
          </w:tcPr>
          <w:p w:rsidR="0063479D" w:rsidRDefault="0063479D" w:rsidP="0044732B">
            <w:pPr>
              <w:pStyle w:val="a3"/>
              <w:tabs>
                <w:tab w:val="left" w:pos="630"/>
                <w:tab w:val="center" w:pos="14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03" w:type="dxa"/>
          </w:tcPr>
          <w:p w:rsidR="0063479D" w:rsidRDefault="0063479D" w:rsidP="00414B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Опоры-ходунки однокнопочные</w:t>
            </w:r>
          </w:p>
        </w:tc>
        <w:tc>
          <w:tcPr>
            <w:tcW w:w="1695" w:type="dxa"/>
          </w:tcPr>
          <w:p w:rsidR="0063479D" w:rsidRDefault="0063479D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2,74</w:t>
            </w:r>
          </w:p>
        </w:tc>
        <w:tc>
          <w:tcPr>
            <w:tcW w:w="1498" w:type="dxa"/>
          </w:tcPr>
          <w:p w:rsidR="0063479D" w:rsidRDefault="0063479D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3,15</w:t>
            </w:r>
          </w:p>
        </w:tc>
      </w:tr>
      <w:tr w:rsidR="0063479D" w:rsidTr="0007110E">
        <w:tc>
          <w:tcPr>
            <w:tcW w:w="675" w:type="dxa"/>
          </w:tcPr>
          <w:p w:rsidR="0063479D" w:rsidRDefault="0063479D" w:rsidP="0044732B">
            <w:pPr>
              <w:pStyle w:val="a3"/>
              <w:tabs>
                <w:tab w:val="left" w:pos="630"/>
                <w:tab w:val="center" w:pos="14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03" w:type="dxa"/>
          </w:tcPr>
          <w:p w:rsidR="0063479D" w:rsidRDefault="0063479D" w:rsidP="00414B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Кресло-коляска для инвалидов</w:t>
            </w:r>
          </w:p>
        </w:tc>
        <w:tc>
          <w:tcPr>
            <w:tcW w:w="1695" w:type="dxa"/>
          </w:tcPr>
          <w:p w:rsidR="0063479D" w:rsidRDefault="0063479D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12,02</w:t>
            </w:r>
          </w:p>
        </w:tc>
        <w:tc>
          <w:tcPr>
            <w:tcW w:w="1498" w:type="dxa"/>
          </w:tcPr>
          <w:p w:rsidR="0063479D" w:rsidRDefault="0063479D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13,82</w:t>
            </w:r>
          </w:p>
        </w:tc>
      </w:tr>
      <w:tr w:rsidR="0063479D" w:rsidTr="0007110E">
        <w:tc>
          <w:tcPr>
            <w:tcW w:w="675" w:type="dxa"/>
          </w:tcPr>
          <w:p w:rsidR="0063479D" w:rsidRDefault="0063479D" w:rsidP="0044732B">
            <w:pPr>
              <w:pStyle w:val="a3"/>
              <w:tabs>
                <w:tab w:val="left" w:pos="630"/>
                <w:tab w:val="center" w:pos="14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03" w:type="dxa"/>
          </w:tcPr>
          <w:p w:rsidR="0063479D" w:rsidRDefault="0063479D" w:rsidP="00414B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Кресло-коляска для инвалидов Н035</w:t>
            </w:r>
          </w:p>
        </w:tc>
        <w:tc>
          <w:tcPr>
            <w:tcW w:w="1695" w:type="dxa"/>
          </w:tcPr>
          <w:p w:rsidR="0063479D" w:rsidRDefault="0063479D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11,72</w:t>
            </w:r>
          </w:p>
        </w:tc>
        <w:tc>
          <w:tcPr>
            <w:tcW w:w="1498" w:type="dxa"/>
          </w:tcPr>
          <w:p w:rsidR="0063479D" w:rsidRDefault="0063479D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13,48</w:t>
            </w:r>
          </w:p>
        </w:tc>
      </w:tr>
      <w:tr w:rsidR="0063479D" w:rsidTr="0007110E">
        <w:tc>
          <w:tcPr>
            <w:tcW w:w="675" w:type="dxa"/>
          </w:tcPr>
          <w:p w:rsidR="0063479D" w:rsidRDefault="0063479D" w:rsidP="0044732B">
            <w:pPr>
              <w:pStyle w:val="a3"/>
              <w:tabs>
                <w:tab w:val="left" w:pos="630"/>
                <w:tab w:val="center" w:pos="14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03" w:type="dxa"/>
          </w:tcPr>
          <w:p w:rsidR="0063479D" w:rsidRDefault="0063479D" w:rsidP="00B7108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Костыл</w:t>
            </w:r>
            <w:r w:rsidR="00B710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подмышечны</w:t>
            </w:r>
            <w:r w:rsidR="00B71087">
              <w:rPr>
                <w:rFonts w:ascii="Times New Roman" w:hAnsi="Times New Roman" w:cs="Times New Roman"/>
                <w:sz w:val="24"/>
                <w:szCs w:val="24"/>
              </w:rPr>
              <w:t>е, рос 100-120 см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95" w:type="dxa"/>
          </w:tcPr>
          <w:p w:rsidR="0063479D" w:rsidRDefault="00B71087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2,10</w:t>
            </w:r>
          </w:p>
        </w:tc>
        <w:tc>
          <w:tcPr>
            <w:tcW w:w="1498" w:type="dxa"/>
          </w:tcPr>
          <w:p w:rsidR="0063479D" w:rsidRDefault="00B71087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2,42</w:t>
            </w:r>
          </w:p>
        </w:tc>
      </w:tr>
      <w:tr w:rsidR="0063479D" w:rsidTr="0007110E">
        <w:tc>
          <w:tcPr>
            <w:tcW w:w="675" w:type="dxa"/>
          </w:tcPr>
          <w:p w:rsidR="0063479D" w:rsidRDefault="00B71087" w:rsidP="0044732B">
            <w:pPr>
              <w:pStyle w:val="a3"/>
              <w:tabs>
                <w:tab w:val="left" w:pos="630"/>
                <w:tab w:val="center" w:pos="14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703" w:type="dxa"/>
          </w:tcPr>
          <w:p w:rsidR="0063479D" w:rsidRDefault="00B71087" w:rsidP="00B7108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71087">
              <w:rPr>
                <w:rFonts w:ascii="Times New Roman" w:hAnsi="Times New Roman" w:cs="Times New Roman"/>
                <w:sz w:val="24"/>
                <w:szCs w:val="24"/>
              </w:rPr>
              <w:t>Костыли подмышечные, рос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B71087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71087">
              <w:rPr>
                <w:rFonts w:ascii="Times New Roman" w:hAnsi="Times New Roman" w:cs="Times New Roman"/>
                <w:sz w:val="24"/>
                <w:szCs w:val="24"/>
              </w:rPr>
              <w:t>0 см</w:t>
            </w:r>
          </w:p>
        </w:tc>
        <w:tc>
          <w:tcPr>
            <w:tcW w:w="1695" w:type="dxa"/>
          </w:tcPr>
          <w:p w:rsidR="0063479D" w:rsidRDefault="00B71087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2,27</w:t>
            </w:r>
          </w:p>
        </w:tc>
        <w:tc>
          <w:tcPr>
            <w:tcW w:w="1498" w:type="dxa"/>
          </w:tcPr>
          <w:p w:rsidR="0063479D" w:rsidRDefault="00B71087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2,61</w:t>
            </w:r>
          </w:p>
        </w:tc>
      </w:tr>
      <w:tr w:rsidR="0063479D" w:rsidTr="0007110E">
        <w:tc>
          <w:tcPr>
            <w:tcW w:w="675" w:type="dxa"/>
          </w:tcPr>
          <w:p w:rsidR="0063479D" w:rsidRDefault="00B71087" w:rsidP="0044732B">
            <w:pPr>
              <w:pStyle w:val="a3"/>
              <w:tabs>
                <w:tab w:val="left" w:pos="630"/>
                <w:tab w:val="center" w:pos="14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703" w:type="dxa"/>
          </w:tcPr>
          <w:p w:rsidR="0063479D" w:rsidRDefault="00B71087" w:rsidP="00B7108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71087">
              <w:rPr>
                <w:rFonts w:ascii="Times New Roman" w:hAnsi="Times New Roman" w:cs="Times New Roman"/>
                <w:sz w:val="24"/>
                <w:szCs w:val="24"/>
              </w:rPr>
              <w:t>Костыли подмышечные, рос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71087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71087">
              <w:rPr>
                <w:rFonts w:ascii="Times New Roman" w:hAnsi="Times New Roman" w:cs="Times New Roman"/>
                <w:sz w:val="24"/>
                <w:szCs w:val="24"/>
              </w:rPr>
              <w:t>0 см</w:t>
            </w:r>
          </w:p>
        </w:tc>
        <w:tc>
          <w:tcPr>
            <w:tcW w:w="1695" w:type="dxa"/>
          </w:tcPr>
          <w:p w:rsidR="0063479D" w:rsidRDefault="00B71087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2,48</w:t>
            </w:r>
          </w:p>
        </w:tc>
        <w:tc>
          <w:tcPr>
            <w:tcW w:w="1498" w:type="dxa"/>
          </w:tcPr>
          <w:p w:rsidR="0063479D" w:rsidRDefault="00B71087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2,85</w:t>
            </w:r>
          </w:p>
        </w:tc>
      </w:tr>
      <w:tr w:rsidR="0063479D" w:rsidTr="0007110E">
        <w:tc>
          <w:tcPr>
            <w:tcW w:w="675" w:type="dxa"/>
          </w:tcPr>
          <w:p w:rsidR="0063479D" w:rsidRDefault="00B71087" w:rsidP="0044732B">
            <w:pPr>
              <w:pStyle w:val="a3"/>
              <w:tabs>
                <w:tab w:val="left" w:pos="630"/>
                <w:tab w:val="center" w:pos="14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703" w:type="dxa"/>
          </w:tcPr>
          <w:p w:rsidR="0063479D" w:rsidRDefault="00B71087" w:rsidP="00414B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Кресло-коляска инвалидная детская</w:t>
            </w:r>
          </w:p>
        </w:tc>
        <w:tc>
          <w:tcPr>
            <w:tcW w:w="1695" w:type="dxa"/>
          </w:tcPr>
          <w:p w:rsidR="0063479D" w:rsidRDefault="00B71087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19,25</w:t>
            </w:r>
          </w:p>
        </w:tc>
        <w:tc>
          <w:tcPr>
            <w:tcW w:w="1498" w:type="dxa"/>
          </w:tcPr>
          <w:p w:rsidR="0063479D" w:rsidRDefault="00B71087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22,14</w:t>
            </w:r>
          </w:p>
        </w:tc>
      </w:tr>
      <w:tr w:rsidR="0063479D" w:rsidTr="0007110E">
        <w:tc>
          <w:tcPr>
            <w:tcW w:w="675" w:type="dxa"/>
          </w:tcPr>
          <w:p w:rsidR="0063479D" w:rsidRDefault="00B71087" w:rsidP="0044732B">
            <w:pPr>
              <w:pStyle w:val="a3"/>
              <w:tabs>
                <w:tab w:val="left" w:pos="630"/>
                <w:tab w:val="center" w:pos="14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703" w:type="dxa"/>
          </w:tcPr>
          <w:p w:rsidR="0063479D" w:rsidRDefault="00963ABB" w:rsidP="00414B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Матра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gramEnd"/>
            <w:r w:rsidRPr="00963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противопролежневый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автоматическим компрессором</w:t>
            </w:r>
          </w:p>
        </w:tc>
        <w:tc>
          <w:tcPr>
            <w:tcW w:w="1695" w:type="dxa"/>
          </w:tcPr>
          <w:p w:rsidR="0063479D" w:rsidRDefault="00963ABB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2,74</w:t>
            </w:r>
          </w:p>
        </w:tc>
        <w:tc>
          <w:tcPr>
            <w:tcW w:w="1498" w:type="dxa"/>
          </w:tcPr>
          <w:p w:rsidR="0063479D" w:rsidRDefault="00963ABB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3,15</w:t>
            </w:r>
          </w:p>
        </w:tc>
      </w:tr>
      <w:tr w:rsidR="00963ABB" w:rsidTr="0007110E">
        <w:tc>
          <w:tcPr>
            <w:tcW w:w="675" w:type="dxa"/>
          </w:tcPr>
          <w:p w:rsidR="00963ABB" w:rsidRDefault="00963ABB" w:rsidP="0044732B">
            <w:pPr>
              <w:pStyle w:val="a3"/>
              <w:tabs>
                <w:tab w:val="left" w:pos="630"/>
                <w:tab w:val="center" w:pos="14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703" w:type="dxa"/>
          </w:tcPr>
          <w:p w:rsidR="00963ABB" w:rsidRDefault="00963ABB" w:rsidP="00414B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Опоры-ходунки </w:t>
            </w:r>
            <w:r w:rsidR="00C27D85">
              <w:rPr>
                <w:rFonts w:ascii="Times New Roman" w:hAnsi="Times New Roman" w:cs="Times New Roman"/>
                <w:sz w:val="24"/>
                <w:szCs w:val="24"/>
              </w:rPr>
              <w:t>с подмышечной опорой</w:t>
            </w:r>
          </w:p>
        </w:tc>
        <w:tc>
          <w:tcPr>
            <w:tcW w:w="1695" w:type="dxa"/>
          </w:tcPr>
          <w:p w:rsidR="00963ABB" w:rsidRDefault="00C27D85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6,87</w:t>
            </w:r>
          </w:p>
        </w:tc>
        <w:tc>
          <w:tcPr>
            <w:tcW w:w="1498" w:type="dxa"/>
          </w:tcPr>
          <w:p w:rsidR="00963ABB" w:rsidRDefault="00C27D85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7,90</w:t>
            </w:r>
          </w:p>
        </w:tc>
      </w:tr>
      <w:tr w:rsidR="00963ABB" w:rsidTr="0007110E">
        <w:tc>
          <w:tcPr>
            <w:tcW w:w="675" w:type="dxa"/>
          </w:tcPr>
          <w:p w:rsidR="00963ABB" w:rsidRDefault="00963ABB" w:rsidP="0044732B">
            <w:pPr>
              <w:pStyle w:val="a3"/>
              <w:tabs>
                <w:tab w:val="left" w:pos="630"/>
                <w:tab w:val="center" w:pos="14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703" w:type="dxa"/>
          </w:tcPr>
          <w:p w:rsidR="00963ABB" w:rsidRDefault="00C27D85" w:rsidP="00414B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Кресло-стул с санитарным оснащением</w:t>
            </w:r>
          </w:p>
        </w:tc>
        <w:tc>
          <w:tcPr>
            <w:tcW w:w="1695" w:type="dxa"/>
          </w:tcPr>
          <w:p w:rsidR="00963ABB" w:rsidRDefault="00C27D85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6,74</w:t>
            </w:r>
          </w:p>
        </w:tc>
        <w:tc>
          <w:tcPr>
            <w:tcW w:w="1498" w:type="dxa"/>
          </w:tcPr>
          <w:p w:rsidR="00963ABB" w:rsidRDefault="00C27D85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7,75</w:t>
            </w:r>
          </w:p>
        </w:tc>
      </w:tr>
      <w:tr w:rsidR="00C27D85" w:rsidTr="0007110E">
        <w:tc>
          <w:tcPr>
            <w:tcW w:w="675" w:type="dxa"/>
          </w:tcPr>
          <w:p w:rsidR="00C27D85" w:rsidRDefault="00C27D85" w:rsidP="0044732B">
            <w:pPr>
              <w:pStyle w:val="a3"/>
              <w:tabs>
                <w:tab w:val="left" w:pos="630"/>
                <w:tab w:val="center" w:pos="14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703" w:type="dxa"/>
          </w:tcPr>
          <w:p w:rsidR="00C27D85" w:rsidRDefault="00D76A1B" w:rsidP="00414B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76A1B">
              <w:rPr>
                <w:rFonts w:ascii="Times New Roman" w:hAnsi="Times New Roman" w:cs="Times New Roman"/>
                <w:sz w:val="24"/>
                <w:szCs w:val="24"/>
              </w:rPr>
              <w:t>Кресло-стул с санитарным оснащением</w:t>
            </w:r>
          </w:p>
        </w:tc>
        <w:tc>
          <w:tcPr>
            <w:tcW w:w="1695" w:type="dxa"/>
          </w:tcPr>
          <w:p w:rsidR="00C27D85" w:rsidRDefault="00D76A1B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9,86</w:t>
            </w:r>
          </w:p>
        </w:tc>
        <w:tc>
          <w:tcPr>
            <w:tcW w:w="1498" w:type="dxa"/>
          </w:tcPr>
          <w:p w:rsidR="00C27D85" w:rsidRDefault="00D76A1B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11,34</w:t>
            </w:r>
          </w:p>
        </w:tc>
      </w:tr>
      <w:tr w:rsidR="00C27D85" w:rsidTr="0007110E">
        <w:tc>
          <w:tcPr>
            <w:tcW w:w="675" w:type="dxa"/>
          </w:tcPr>
          <w:p w:rsidR="00C27D85" w:rsidRDefault="00D76A1B" w:rsidP="0044732B">
            <w:pPr>
              <w:pStyle w:val="a3"/>
              <w:tabs>
                <w:tab w:val="left" w:pos="630"/>
                <w:tab w:val="center" w:pos="14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703" w:type="dxa"/>
          </w:tcPr>
          <w:p w:rsidR="00C27D85" w:rsidRDefault="00D76A1B" w:rsidP="00414B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Трость телескопическая</w:t>
            </w:r>
          </w:p>
        </w:tc>
        <w:tc>
          <w:tcPr>
            <w:tcW w:w="1695" w:type="dxa"/>
          </w:tcPr>
          <w:p w:rsidR="00C27D85" w:rsidRDefault="00D76A1B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1,07</w:t>
            </w:r>
          </w:p>
        </w:tc>
        <w:tc>
          <w:tcPr>
            <w:tcW w:w="1498" w:type="dxa"/>
          </w:tcPr>
          <w:p w:rsidR="00C27D85" w:rsidRDefault="00D76A1B" w:rsidP="004473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1,23</w:t>
            </w:r>
          </w:p>
        </w:tc>
      </w:tr>
    </w:tbl>
    <w:p w:rsidR="0044732B" w:rsidRPr="0044732B" w:rsidRDefault="0044732B" w:rsidP="0044732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44732B" w:rsidRPr="004473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1D3"/>
    <w:rsid w:val="000662DC"/>
    <w:rsid w:val="0007110E"/>
    <w:rsid w:val="00202825"/>
    <w:rsid w:val="00414BB2"/>
    <w:rsid w:val="004270A1"/>
    <w:rsid w:val="0044732B"/>
    <w:rsid w:val="0063479D"/>
    <w:rsid w:val="00790270"/>
    <w:rsid w:val="00963ABB"/>
    <w:rsid w:val="009F08E4"/>
    <w:rsid w:val="00B71087"/>
    <w:rsid w:val="00C023B1"/>
    <w:rsid w:val="00C27D85"/>
    <w:rsid w:val="00D76A1B"/>
    <w:rsid w:val="00F92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32B"/>
    <w:pPr>
      <w:spacing w:after="0" w:line="240" w:lineRule="auto"/>
    </w:pPr>
  </w:style>
  <w:style w:type="table" w:styleId="a4">
    <w:name w:val="Table Grid"/>
    <w:basedOn w:val="a1"/>
    <w:uiPriority w:val="59"/>
    <w:rsid w:val="004473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32B"/>
    <w:pPr>
      <w:spacing w:after="0" w:line="240" w:lineRule="auto"/>
    </w:pPr>
  </w:style>
  <w:style w:type="table" w:styleId="a4">
    <w:name w:val="Table Grid"/>
    <w:basedOn w:val="a1"/>
    <w:uiPriority w:val="59"/>
    <w:rsid w:val="004473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cp:lastPrinted>2023-07-31T09:11:00Z</cp:lastPrinted>
  <dcterms:created xsi:type="dcterms:W3CDTF">2023-07-26T05:34:00Z</dcterms:created>
  <dcterms:modified xsi:type="dcterms:W3CDTF">2023-07-31T09:12:00Z</dcterms:modified>
</cp:coreProperties>
</file>