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211E" w:rsidRPr="004B211E" w:rsidRDefault="004B211E" w:rsidP="004B211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B211E">
        <w:rPr>
          <w:rFonts w:ascii="Times New Roman" w:hAnsi="Times New Roman" w:cs="Times New Roman"/>
          <w:b/>
          <w:sz w:val="24"/>
          <w:szCs w:val="24"/>
        </w:rPr>
        <w:t>Информация о контрольном мероприятии</w:t>
      </w: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2660"/>
        <w:gridCol w:w="6946"/>
      </w:tblGrid>
      <w:tr w:rsidR="004B211E" w:rsidRPr="004B211E" w:rsidTr="004B211E">
        <w:tc>
          <w:tcPr>
            <w:tcW w:w="2660" w:type="dxa"/>
          </w:tcPr>
          <w:p w:rsidR="004B211E" w:rsidRPr="004B211E" w:rsidRDefault="004B211E" w:rsidP="009870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211E">
              <w:rPr>
                <w:rFonts w:ascii="Times New Roman" w:hAnsi="Times New Roman" w:cs="Times New Roman"/>
                <w:sz w:val="24"/>
                <w:szCs w:val="24"/>
              </w:rPr>
              <w:t>Наименование органа государственной власти (государственного органа), органа местного самоуправления, осуществляющего проведение контрольного мероприятия</w:t>
            </w:r>
          </w:p>
        </w:tc>
        <w:tc>
          <w:tcPr>
            <w:tcW w:w="6946" w:type="dxa"/>
          </w:tcPr>
          <w:p w:rsidR="004B211E" w:rsidRPr="004B211E" w:rsidRDefault="004B211E" w:rsidP="009870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211E">
              <w:rPr>
                <w:rFonts w:ascii="Times New Roman" w:hAnsi="Times New Roman" w:cs="Times New Roman"/>
                <w:sz w:val="24"/>
                <w:szCs w:val="24"/>
              </w:rPr>
              <w:t>Министерство социальной политики Красноярского края</w:t>
            </w:r>
          </w:p>
          <w:p w:rsidR="004B211E" w:rsidRPr="004B211E" w:rsidRDefault="004B211E" w:rsidP="009870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211E" w:rsidRPr="004B211E" w:rsidTr="004B211E">
        <w:tc>
          <w:tcPr>
            <w:tcW w:w="2660" w:type="dxa"/>
          </w:tcPr>
          <w:p w:rsidR="004B211E" w:rsidRPr="004B211E" w:rsidRDefault="004B211E" w:rsidP="009870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211E">
              <w:rPr>
                <w:rFonts w:ascii="Times New Roman" w:hAnsi="Times New Roman" w:cs="Times New Roman"/>
                <w:sz w:val="24"/>
                <w:szCs w:val="24"/>
              </w:rPr>
              <w:t>План (тема) контрольного мероприятия</w:t>
            </w:r>
          </w:p>
        </w:tc>
        <w:tc>
          <w:tcPr>
            <w:tcW w:w="6946" w:type="dxa"/>
          </w:tcPr>
          <w:p w:rsidR="004B211E" w:rsidRPr="004B211E" w:rsidRDefault="004B211E" w:rsidP="004B21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B211E">
              <w:rPr>
                <w:rFonts w:ascii="Times New Roman" w:hAnsi="Times New Roman" w:cs="Times New Roman"/>
                <w:sz w:val="24"/>
                <w:szCs w:val="24"/>
              </w:rPr>
              <w:t>Осуществление ведомственного финансового контроля на предмет соблюдения учреждением: целей его деятельности, предусмотренных уставом, в том числе при оказании услуг, выполнении работ для граждан и юридических лиц за плату, законодательства Российской Федерации и нормативных правовых актов при использовании средств, осуществлении бухгалтерского учета, достоверности бухгалтерской отчетности, требований законодательства Российской Федерации в части согласования крупных сделок и предварительного одобрения сделок, в отношении которых</w:t>
            </w:r>
            <w:proofErr w:type="gramEnd"/>
            <w:r w:rsidRPr="004B211E">
              <w:rPr>
                <w:rFonts w:ascii="Times New Roman" w:hAnsi="Times New Roman" w:cs="Times New Roman"/>
                <w:sz w:val="24"/>
                <w:szCs w:val="24"/>
              </w:rPr>
              <w:t xml:space="preserve"> имеется заинтересованность.</w:t>
            </w:r>
          </w:p>
          <w:p w:rsidR="004B211E" w:rsidRPr="004B211E" w:rsidRDefault="004B211E" w:rsidP="009870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211E" w:rsidRPr="004B211E" w:rsidTr="004B211E">
        <w:tc>
          <w:tcPr>
            <w:tcW w:w="2660" w:type="dxa"/>
          </w:tcPr>
          <w:p w:rsidR="004B211E" w:rsidRPr="004B211E" w:rsidRDefault="004B211E" w:rsidP="009870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211E">
              <w:rPr>
                <w:rFonts w:ascii="Times New Roman" w:hAnsi="Times New Roman" w:cs="Times New Roman"/>
                <w:sz w:val="24"/>
                <w:szCs w:val="24"/>
              </w:rPr>
              <w:t>Период проведения</w:t>
            </w:r>
          </w:p>
        </w:tc>
        <w:tc>
          <w:tcPr>
            <w:tcW w:w="6946" w:type="dxa"/>
          </w:tcPr>
          <w:p w:rsidR="004B211E" w:rsidRPr="004B211E" w:rsidRDefault="004B211E" w:rsidP="009870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211E">
              <w:rPr>
                <w:rFonts w:ascii="Times New Roman" w:hAnsi="Times New Roman" w:cs="Times New Roman"/>
                <w:sz w:val="24"/>
                <w:szCs w:val="24"/>
              </w:rPr>
              <w:t>С 05.06.2023 по 30.06.2023</w:t>
            </w:r>
          </w:p>
        </w:tc>
      </w:tr>
      <w:tr w:rsidR="004B211E" w:rsidRPr="004B211E" w:rsidTr="004B211E">
        <w:tc>
          <w:tcPr>
            <w:tcW w:w="2660" w:type="dxa"/>
          </w:tcPr>
          <w:p w:rsidR="004B211E" w:rsidRPr="004B211E" w:rsidRDefault="004B211E" w:rsidP="009870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211E">
              <w:rPr>
                <w:rFonts w:ascii="Times New Roman" w:hAnsi="Times New Roman" w:cs="Times New Roman"/>
                <w:sz w:val="24"/>
                <w:szCs w:val="24"/>
              </w:rPr>
              <w:t>Выявленные нарушения</w:t>
            </w:r>
          </w:p>
        </w:tc>
        <w:tc>
          <w:tcPr>
            <w:tcW w:w="6946" w:type="dxa"/>
          </w:tcPr>
          <w:p w:rsidR="004B211E" w:rsidRPr="004B211E" w:rsidRDefault="004B211E" w:rsidP="004B21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211E">
              <w:rPr>
                <w:rFonts w:ascii="Times New Roman" w:hAnsi="Times New Roman" w:cs="Times New Roman"/>
                <w:sz w:val="24"/>
                <w:szCs w:val="24"/>
              </w:rPr>
              <w:t>- несоответствие данных первичного учета;</w:t>
            </w:r>
          </w:p>
          <w:p w:rsidR="004B211E" w:rsidRPr="004B211E" w:rsidRDefault="004B211E" w:rsidP="004B21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211E">
              <w:rPr>
                <w:rFonts w:ascii="Times New Roman" w:hAnsi="Times New Roman" w:cs="Times New Roman"/>
                <w:sz w:val="24"/>
                <w:szCs w:val="24"/>
              </w:rPr>
              <w:t>- несоответствия Положения об оплате и стимулировании труда работников Учреждения, утвержденного 09.01.2023, действующему законодательству;</w:t>
            </w:r>
          </w:p>
          <w:p w:rsidR="004B211E" w:rsidRPr="004B211E" w:rsidRDefault="004B211E" w:rsidP="004B21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211E">
              <w:rPr>
                <w:rFonts w:ascii="Times New Roman" w:hAnsi="Times New Roman" w:cs="Times New Roman"/>
                <w:sz w:val="24"/>
                <w:szCs w:val="24"/>
              </w:rPr>
              <w:t>-в раздел 7 Правил внутреннего трудового распорядка «Поощрения за успехи в работе» включены поощрения работникам Учреждения, не предусмотренные действующими нормативными актами, нормативные затраты на которые не включены в утвержденный план финансово-хозяйственной деятельности Учреждения;</w:t>
            </w:r>
          </w:p>
          <w:p w:rsidR="004B211E" w:rsidRPr="004B211E" w:rsidRDefault="004B211E" w:rsidP="004B21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211E">
              <w:rPr>
                <w:rFonts w:ascii="Times New Roman" w:hAnsi="Times New Roman" w:cs="Times New Roman"/>
                <w:sz w:val="24"/>
                <w:szCs w:val="24"/>
              </w:rPr>
              <w:t>- несоответствие образования и необходимого стажа работы в должности отдельных работников;</w:t>
            </w:r>
          </w:p>
          <w:p w:rsidR="004B211E" w:rsidRPr="004B211E" w:rsidRDefault="004B211E" w:rsidP="004B21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211E">
              <w:rPr>
                <w:rFonts w:ascii="Times New Roman" w:hAnsi="Times New Roman" w:cs="Times New Roman"/>
                <w:sz w:val="24"/>
                <w:szCs w:val="24"/>
              </w:rPr>
              <w:t>- в трудовых договорах, заключенных с работниками Учреждения, не конкретизированы должностные обязанности работника в соответствии с занимаемой ими должности, отсутствует информация об условиях оплаты труда, показателях и критериях оценки эффективности деятельности;</w:t>
            </w:r>
          </w:p>
          <w:p w:rsidR="004B211E" w:rsidRPr="004B211E" w:rsidRDefault="004B211E" w:rsidP="004B21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211E">
              <w:rPr>
                <w:rFonts w:ascii="Times New Roman" w:hAnsi="Times New Roman" w:cs="Times New Roman"/>
                <w:sz w:val="24"/>
                <w:szCs w:val="24"/>
              </w:rPr>
              <w:t>- графики работы отдельных работников (сторожа), работающих в сменном режиме, оформлялись с нарушением трудового законодательства (не учитывалось мнение представительного органа работников, отсутствуют даты ознакомления работников с графиками работ);</w:t>
            </w:r>
          </w:p>
          <w:p w:rsidR="004B211E" w:rsidRPr="004B211E" w:rsidRDefault="004B211E" w:rsidP="004B21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211E">
              <w:rPr>
                <w:rFonts w:ascii="Times New Roman" w:hAnsi="Times New Roman" w:cs="Times New Roman"/>
                <w:sz w:val="24"/>
                <w:szCs w:val="24"/>
              </w:rPr>
              <w:t>- заключены контракты (договоры), в которые не включены условия о порядке и сроках оплаты товара, работы или услуги, о применении заказчиком меры ответственности к поставщику в связи с просрочкой поставки товаров, в связи с ненадлежащим исполнением условий контракта, о наличии спецификации;</w:t>
            </w:r>
          </w:p>
          <w:p w:rsidR="004B211E" w:rsidRPr="004B211E" w:rsidRDefault="004B211E" w:rsidP="004B21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21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несвоевременное заполнение личных </w:t>
            </w:r>
            <w:proofErr w:type="gramStart"/>
            <w:r w:rsidRPr="004B211E">
              <w:rPr>
                <w:rFonts w:ascii="Times New Roman" w:hAnsi="Times New Roman" w:cs="Times New Roman"/>
                <w:sz w:val="24"/>
                <w:szCs w:val="24"/>
              </w:rPr>
              <w:t>карточек учета выдачи средств индивидуальной защиты</w:t>
            </w:r>
            <w:proofErr w:type="gramEnd"/>
            <w:r w:rsidRPr="004B211E">
              <w:rPr>
                <w:rFonts w:ascii="Times New Roman" w:hAnsi="Times New Roman" w:cs="Times New Roman"/>
                <w:sz w:val="24"/>
                <w:szCs w:val="24"/>
              </w:rPr>
              <w:t xml:space="preserve"> социальным работникам;</w:t>
            </w:r>
          </w:p>
          <w:p w:rsidR="004B211E" w:rsidRPr="004B211E" w:rsidRDefault="004B211E" w:rsidP="004B21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211E">
              <w:rPr>
                <w:rFonts w:ascii="Times New Roman" w:hAnsi="Times New Roman" w:cs="Times New Roman"/>
                <w:sz w:val="24"/>
                <w:szCs w:val="24"/>
              </w:rPr>
              <w:t xml:space="preserve">- отсутствует нормативный документ в соответствии с действующим законодательством о порядке использования и </w:t>
            </w:r>
            <w:proofErr w:type="gramStart"/>
            <w:r w:rsidRPr="004B211E">
              <w:rPr>
                <w:rFonts w:ascii="Times New Roman" w:hAnsi="Times New Roman" w:cs="Times New Roman"/>
                <w:sz w:val="24"/>
                <w:szCs w:val="24"/>
              </w:rPr>
              <w:t>контроля за</w:t>
            </w:r>
            <w:proofErr w:type="gramEnd"/>
            <w:r w:rsidRPr="004B211E">
              <w:rPr>
                <w:rFonts w:ascii="Times New Roman" w:hAnsi="Times New Roman" w:cs="Times New Roman"/>
                <w:sz w:val="24"/>
                <w:szCs w:val="24"/>
              </w:rPr>
              <w:t xml:space="preserve"> содержанием медицинских аптечек;</w:t>
            </w:r>
          </w:p>
          <w:p w:rsidR="004B211E" w:rsidRPr="004B211E" w:rsidRDefault="004B211E" w:rsidP="004B21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211E">
              <w:rPr>
                <w:rFonts w:ascii="Times New Roman" w:hAnsi="Times New Roman" w:cs="Times New Roman"/>
                <w:sz w:val="24"/>
                <w:szCs w:val="24"/>
              </w:rPr>
              <w:t>-необеспеченность в полном объеме работников Учреждения специальной одеждой;</w:t>
            </w:r>
          </w:p>
          <w:p w:rsidR="004B211E" w:rsidRPr="004B211E" w:rsidRDefault="004B211E" w:rsidP="004B21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211E">
              <w:rPr>
                <w:rFonts w:ascii="Times New Roman" w:hAnsi="Times New Roman" w:cs="Times New Roman"/>
                <w:sz w:val="24"/>
                <w:szCs w:val="24"/>
              </w:rPr>
              <w:t>- необоснованно компенсирована стоимость проезда социальным работникам по несвоевременно предоставленным заявлениям о выплате компенсации стоимости проезда в общей сумме 2 760,00 рублей;</w:t>
            </w:r>
          </w:p>
          <w:p w:rsidR="004B211E" w:rsidRPr="004B211E" w:rsidRDefault="004B211E" w:rsidP="004B21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211E">
              <w:rPr>
                <w:rFonts w:ascii="Times New Roman" w:hAnsi="Times New Roman" w:cs="Times New Roman"/>
                <w:sz w:val="24"/>
                <w:szCs w:val="24"/>
              </w:rPr>
              <w:t>-регистры бухгалтерского учета систематизированы не в хронологическом порядке.</w:t>
            </w:r>
          </w:p>
        </w:tc>
      </w:tr>
      <w:tr w:rsidR="004B211E" w:rsidRPr="004B211E" w:rsidTr="004B211E">
        <w:tc>
          <w:tcPr>
            <w:tcW w:w="2660" w:type="dxa"/>
          </w:tcPr>
          <w:p w:rsidR="004B211E" w:rsidRPr="004B211E" w:rsidRDefault="004B211E" w:rsidP="009870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21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Мероприятия, проведенные по результатам контрольного мероприятия</w:t>
            </w:r>
          </w:p>
        </w:tc>
        <w:tc>
          <w:tcPr>
            <w:tcW w:w="6946" w:type="dxa"/>
          </w:tcPr>
          <w:p w:rsidR="004B211E" w:rsidRPr="004B211E" w:rsidRDefault="004B211E" w:rsidP="004B21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211E">
              <w:rPr>
                <w:rFonts w:ascii="Times New Roman" w:hAnsi="Times New Roman" w:cs="Times New Roman"/>
                <w:sz w:val="24"/>
                <w:szCs w:val="24"/>
              </w:rPr>
              <w:t xml:space="preserve">- усилен </w:t>
            </w:r>
            <w:proofErr w:type="gramStart"/>
            <w:r w:rsidRPr="004B211E">
              <w:rPr>
                <w:rFonts w:ascii="Times New Roman" w:hAnsi="Times New Roman" w:cs="Times New Roman"/>
                <w:sz w:val="24"/>
                <w:szCs w:val="24"/>
              </w:rPr>
              <w:t>контроль за</w:t>
            </w:r>
            <w:proofErr w:type="gramEnd"/>
            <w:r w:rsidRPr="004B211E">
              <w:rPr>
                <w:rFonts w:ascii="Times New Roman" w:hAnsi="Times New Roman" w:cs="Times New Roman"/>
                <w:sz w:val="24"/>
                <w:szCs w:val="24"/>
              </w:rPr>
              <w:t xml:space="preserve">  внесением услуг, оказанных специалистами, в журнал регистрации оказанных услуг, с целью исключения несоответствия данных, и за своевременным подписанием актов сдачи-приемки оказанных услуг;</w:t>
            </w:r>
          </w:p>
          <w:p w:rsidR="004B211E" w:rsidRPr="004B211E" w:rsidRDefault="004B211E" w:rsidP="004B21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211E">
              <w:rPr>
                <w:rFonts w:ascii="Times New Roman" w:hAnsi="Times New Roman" w:cs="Times New Roman"/>
                <w:sz w:val="24"/>
                <w:szCs w:val="24"/>
              </w:rPr>
              <w:t>- положение об оплате и стимулировании труда работников Учреждения переработано и утверждено в новой редакции;</w:t>
            </w:r>
          </w:p>
          <w:p w:rsidR="004B211E" w:rsidRPr="004B211E" w:rsidRDefault="004B211E" w:rsidP="004B21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211E">
              <w:rPr>
                <w:rFonts w:ascii="Times New Roman" w:hAnsi="Times New Roman" w:cs="Times New Roman"/>
                <w:sz w:val="24"/>
                <w:szCs w:val="24"/>
              </w:rPr>
              <w:t>- в Правила внутреннего трудового распорядка в раздел № 7 «Поощрения за успехи в работе» внесены изменения</w:t>
            </w:r>
          </w:p>
          <w:p w:rsidR="004B211E" w:rsidRPr="004B211E" w:rsidRDefault="004B211E" w:rsidP="004B21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211E">
              <w:rPr>
                <w:rFonts w:ascii="Times New Roman" w:hAnsi="Times New Roman" w:cs="Times New Roman"/>
                <w:sz w:val="24"/>
                <w:szCs w:val="24"/>
              </w:rPr>
              <w:t>- все специалисты по социальной работе прошли профессиональную переподготовку 02.06.2023, по должности «психолог» категории приведены в соответствие;</w:t>
            </w:r>
          </w:p>
          <w:p w:rsidR="004B211E" w:rsidRPr="004B211E" w:rsidRDefault="004B211E" w:rsidP="004B21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211E">
              <w:rPr>
                <w:rFonts w:ascii="Times New Roman" w:hAnsi="Times New Roman" w:cs="Times New Roman"/>
                <w:sz w:val="24"/>
                <w:szCs w:val="24"/>
              </w:rPr>
              <w:t xml:space="preserve">-графики сменности доводятся до сведения сторожей, не позднее, чем за один месяц, в правила внутреннего трудового распорядка внесены изменения - для сторожей предусмотрен суммированный учёт рабочего времени. Организован </w:t>
            </w:r>
            <w:proofErr w:type="gramStart"/>
            <w:r w:rsidRPr="004B211E">
              <w:rPr>
                <w:rFonts w:ascii="Times New Roman" w:hAnsi="Times New Roman" w:cs="Times New Roman"/>
                <w:sz w:val="24"/>
                <w:szCs w:val="24"/>
              </w:rPr>
              <w:t>учет</w:t>
            </w:r>
            <w:proofErr w:type="gramEnd"/>
            <w:r w:rsidRPr="004B211E">
              <w:rPr>
                <w:rFonts w:ascii="Times New Roman" w:hAnsi="Times New Roman" w:cs="Times New Roman"/>
                <w:sz w:val="24"/>
                <w:szCs w:val="24"/>
              </w:rPr>
              <w:t xml:space="preserve"> и контроль за суммированным учётом рабочего времени сторожей.</w:t>
            </w:r>
          </w:p>
          <w:p w:rsidR="004B211E" w:rsidRPr="004B211E" w:rsidRDefault="004B211E" w:rsidP="004B21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211E">
              <w:rPr>
                <w:rFonts w:ascii="Times New Roman" w:hAnsi="Times New Roman" w:cs="Times New Roman"/>
                <w:sz w:val="24"/>
                <w:szCs w:val="24"/>
              </w:rPr>
              <w:t xml:space="preserve">-усилен </w:t>
            </w:r>
            <w:proofErr w:type="gramStart"/>
            <w:r w:rsidRPr="004B211E">
              <w:rPr>
                <w:rFonts w:ascii="Times New Roman" w:hAnsi="Times New Roman" w:cs="Times New Roman"/>
                <w:sz w:val="24"/>
                <w:szCs w:val="24"/>
              </w:rPr>
              <w:t>контроль за</w:t>
            </w:r>
            <w:proofErr w:type="gramEnd"/>
            <w:r w:rsidRPr="004B211E">
              <w:rPr>
                <w:rFonts w:ascii="Times New Roman" w:hAnsi="Times New Roman" w:cs="Times New Roman"/>
                <w:sz w:val="24"/>
                <w:szCs w:val="24"/>
              </w:rPr>
              <w:t xml:space="preserve"> составлением и заключением трудовых договоров, конкретизированы должностные обязанности и актуализованы размеры стимулирующих выплат;</w:t>
            </w:r>
          </w:p>
          <w:p w:rsidR="004B211E" w:rsidRPr="004B211E" w:rsidRDefault="004B211E" w:rsidP="004B21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211E">
              <w:rPr>
                <w:rFonts w:ascii="Times New Roman" w:hAnsi="Times New Roman" w:cs="Times New Roman"/>
                <w:sz w:val="24"/>
                <w:szCs w:val="24"/>
              </w:rPr>
              <w:t>-усилен контроль при заключении контрактов;</w:t>
            </w:r>
          </w:p>
          <w:p w:rsidR="004B211E" w:rsidRPr="004B211E" w:rsidRDefault="004B211E" w:rsidP="004B21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211E">
              <w:rPr>
                <w:rFonts w:ascii="Times New Roman" w:hAnsi="Times New Roman" w:cs="Times New Roman"/>
                <w:sz w:val="24"/>
                <w:szCs w:val="24"/>
              </w:rPr>
              <w:t xml:space="preserve">-карточки учета </w:t>
            </w:r>
            <w:proofErr w:type="gramStart"/>
            <w:r w:rsidRPr="004B211E">
              <w:rPr>
                <w:rFonts w:ascii="Times New Roman" w:hAnsi="Times New Roman" w:cs="Times New Roman"/>
                <w:sz w:val="24"/>
                <w:szCs w:val="24"/>
              </w:rPr>
              <w:t>СИЗ</w:t>
            </w:r>
            <w:proofErr w:type="gramEnd"/>
            <w:r w:rsidRPr="004B211E">
              <w:rPr>
                <w:rFonts w:ascii="Times New Roman" w:hAnsi="Times New Roman" w:cs="Times New Roman"/>
                <w:sz w:val="24"/>
                <w:szCs w:val="24"/>
              </w:rPr>
              <w:t xml:space="preserve"> актуализированы, спецодежда выдана;</w:t>
            </w:r>
          </w:p>
          <w:p w:rsidR="004B211E" w:rsidRPr="004B211E" w:rsidRDefault="004B211E" w:rsidP="004B21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211E">
              <w:rPr>
                <w:rFonts w:ascii="Times New Roman" w:hAnsi="Times New Roman" w:cs="Times New Roman"/>
                <w:sz w:val="24"/>
                <w:szCs w:val="24"/>
              </w:rPr>
              <w:t xml:space="preserve">-создан приказ о порядке использования и </w:t>
            </w:r>
            <w:proofErr w:type="gramStart"/>
            <w:r w:rsidRPr="004B211E">
              <w:rPr>
                <w:rFonts w:ascii="Times New Roman" w:hAnsi="Times New Roman" w:cs="Times New Roman"/>
                <w:sz w:val="24"/>
                <w:szCs w:val="24"/>
              </w:rPr>
              <w:t>контроля за</w:t>
            </w:r>
            <w:proofErr w:type="gramEnd"/>
            <w:r w:rsidRPr="004B211E">
              <w:rPr>
                <w:rFonts w:ascii="Times New Roman" w:hAnsi="Times New Roman" w:cs="Times New Roman"/>
                <w:sz w:val="24"/>
                <w:szCs w:val="24"/>
              </w:rPr>
              <w:t xml:space="preserve"> содержанием медицинской аптечки;</w:t>
            </w:r>
          </w:p>
          <w:p w:rsidR="004B211E" w:rsidRPr="004B211E" w:rsidRDefault="004B211E" w:rsidP="004B21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211E">
              <w:rPr>
                <w:rFonts w:ascii="Times New Roman" w:hAnsi="Times New Roman" w:cs="Times New Roman"/>
                <w:sz w:val="24"/>
                <w:szCs w:val="24"/>
              </w:rPr>
              <w:t xml:space="preserve">-проведена разъяснительная беседа с работниками, обозначен срок  предоставления работниками авансовых отчетов после возвращения из служебной командировки, усилен </w:t>
            </w:r>
            <w:proofErr w:type="gramStart"/>
            <w:r w:rsidRPr="004B211E">
              <w:rPr>
                <w:rFonts w:ascii="Times New Roman" w:hAnsi="Times New Roman" w:cs="Times New Roman"/>
                <w:sz w:val="24"/>
                <w:szCs w:val="24"/>
              </w:rPr>
              <w:t>контроль за</w:t>
            </w:r>
            <w:proofErr w:type="gramEnd"/>
            <w:r w:rsidRPr="004B211E">
              <w:rPr>
                <w:rFonts w:ascii="Times New Roman" w:hAnsi="Times New Roman" w:cs="Times New Roman"/>
                <w:sz w:val="24"/>
                <w:szCs w:val="24"/>
              </w:rPr>
              <w:t xml:space="preserve"> соблюдением сроков.</w:t>
            </w:r>
          </w:p>
        </w:tc>
      </w:tr>
    </w:tbl>
    <w:p w:rsidR="004B211E" w:rsidRPr="004B211E" w:rsidRDefault="004B211E" w:rsidP="00F535E0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4B211E" w:rsidRPr="004B21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35E0"/>
    <w:rsid w:val="004B211E"/>
    <w:rsid w:val="009A3BF0"/>
    <w:rsid w:val="00F53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B21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B21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651</Words>
  <Characters>3712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Галя</dc:creator>
  <cp:lastModifiedBy>Галя</cp:lastModifiedBy>
  <cp:revision>1</cp:revision>
  <dcterms:created xsi:type="dcterms:W3CDTF">2023-08-03T02:26:00Z</dcterms:created>
  <dcterms:modified xsi:type="dcterms:W3CDTF">2023-08-03T02:51:00Z</dcterms:modified>
</cp:coreProperties>
</file>